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0BC5" w14:textId="6AF3F361" w:rsidR="003E76FE" w:rsidRPr="00733518" w:rsidRDefault="000A3B59" w:rsidP="000A3B59">
      <w:pPr>
        <w:jc w:val="center"/>
        <w:rPr>
          <w:rFonts w:ascii="標楷體" w:eastAsia="標楷體" w:hAnsi="標楷體"/>
          <w:sz w:val="28"/>
          <w:szCs w:val="28"/>
        </w:rPr>
      </w:pPr>
      <w:r w:rsidRPr="00733518">
        <w:rPr>
          <w:rFonts w:ascii="標楷體" w:eastAsia="標楷體" w:hAnsi="標楷體" w:hint="eastAsia"/>
          <w:sz w:val="28"/>
          <w:szCs w:val="28"/>
        </w:rPr>
        <w:t>基隆市112學年度正濱國民小學學習扶助</w:t>
      </w:r>
      <w:r w:rsidR="00F24B4E">
        <w:rPr>
          <w:rFonts w:ascii="標楷體" w:eastAsia="標楷體" w:hAnsi="標楷體" w:hint="eastAsia"/>
          <w:sz w:val="28"/>
          <w:szCs w:val="28"/>
        </w:rPr>
        <w:t>輔導小組</w:t>
      </w:r>
      <w:r w:rsidRPr="00733518">
        <w:rPr>
          <w:rFonts w:ascii="標楷體" w:eastAsia="標楷體" w:hAnsi="標楷體" w:hint="eastAsia"/>
          <w:sz w:val="28"/>
          <w:szCs w:val="28"/>
        </w:rPr>
        <w:t>期初擴大會議資料</w:t>
      </w:r>
    </w:p>
    <w:p w14:paraId="2103F15F" w14:textId="63F6A8C5" w:rsidR="000A3B59" w:rsidRPr="00733518" w:rsidRDefault="000A3B59" w:rsidP="000A3B59">
      <w:pPr>
        <w:jc w:val="center"/>
        <w:rPr>
          <w:rFonts w:ascii="標楷體" w:eastAsia="標楷體" w:hAnsi="標楷體"/>
          <w:sz w:val="28"/>
          <w:szCs w:val="28"/>
        </w:rPr>
      </w:pPr>
      <w:r w:rsidRPr="00733518">
        <w:rPr>
          <w:rFonts w:ascii="標楷體" w:eastAsia="標楷體" w:hAnsi="標楷體" w:hint="eastAsia"/>
          <w:sz w:val="28"/>
          <w:szCs w:val="28"/>
        </w:rPr>
        <w:t>學生能力、班級經營與教學策略規劃表</w:t>
      </w:r>
    </w:p>
    <w:tbl>
      <w:tblPr>
        <w:tblStyle w:val="a7"/>
        <w:tblW w:w="10065" w:type="dxa"/>
        <w:tblInd w:w="-165" w:type="dxa"/>
        <w:tblLook w:val="04A0" w:firstRow="1" w:lastRow="0" w:firstColumn="1" w:lastColumn="0" w:noHBand="0" w:noVBand="1"/>
      </w:tblPr>
      <w:tblGrid>
        <w:gridCol w:w="2269"/>
        <w:gridCol w:w="6946"/>
        <w:gridCol w:w="850"/>
      </w:tblGrid>
      <w:tr w:rsidR="000A3B59" w:rsidRPr="00733518" w14:paraId="310A7D8D" w14:textId="77777777" w:rsidTr="00F24B4E">
        <w:tc>
          <w:tcPr>
            <w:tcW w:w="2269" w:type="dxa"/>
          </w:tcPr>
          <w:p w14:paraId="3B4917FB" w14:textId="6491BD73" w:rsidR="000A3B59" w:rsidRPr="00733518" w:rsidRDefault="000D01E4" w:rsidP="000A3B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3518">
              <w:rPr>
                <w:rFonts w:ascii="標楷體" w:eastAsia="標楷體" w:hAnsi="標楷體" w:hint="eastAsia"/>
                <w:sz w:val="28"/>
                <w:szCs w:val="28"/>
              </w:rPr>
              <w:t>分析與規劃</w:t>
            </w:r>
            <w:bookmarkStart w:id="0" w:name="_GoBack"/>
            <w:bookmarkEnd w:id="0"/>
            <w:r w:rsidRPr="00733518">
              <w:rPr>
                <w:rFonts w:ascii="標楷體" w:eastAsia="標楷體" w:hAnsi="標楷體" w:hint="eastAsia"/>
                <w:sz w:val="28"/>
                <w:szCs w:val="28"/>
              </w:rPr>
              <w:t>項度</w:t>
            </w:r>
          </w:p>
        </w:tc>
        <w:tc>
          <w:tcPr>
            <w:tcW w:w="6946" w:type="dxa"/>
          </w:tcPr>
          <w:p w14:paraId="7E29C714" w14:textId="6E13D4C7" w:rsidR="000A3B59" w:rsidRPr="00733518" w:rsidRDefault="000D01E4" w:rsidP="000A3B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3518">
              <w:rPr>
                <w:rFonts w:ascii="標楷體" w:eastAsia="標楷體" w:hAnsi="標楷體" w:hint="eastAsia"/>
                <w:sz w:val="28"/>
                <w:szCs w:val="28"/>
              </w:rPr>
              <w:t>授課教師規劃策略</w:t>
            </w:r>
          </w:p>
        </w:tc>
        <w:tc>
          <w:tcPr>
            <w:tcW w:w="850" w:type="dxa"/>
          </w:tcPr>
          <w:p w14:paraId="23C754BC" w14:textId="7C88748F" w:rsidR="000A3B59" w:rsidRPr="00733518" w:rsidRDefault="000D01E4" w:rsidP="000A3B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351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A3B59" w:rsidRPr="00733518" w14:paraId="2BD8B43A" w14:textId="77777777" w:rsidTr="00F24B4E">
        <w:tc>
          <w:tcPr>
            <w:tcW w:w="2269" w:type="dxa"/>
          </w:tcPr>
          <w:p w14:paraId="48DB89DA" w14:textId="3FADCA46" w:rsidR="000A3B59" w:rsidRDefault="00733518" w:rsidP="00FB274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33518">
              <w:rPr>
                <w:rFonts w:ascii="標楷體" w:eastAsia="標楷體" w:hAnsi="標楷體" w:hint="eastAsia"/>
                <w:sz w:val="28"/>
                <w:szCs w:val="28"/>
              </w:rPr>
              <w:t>學生能力分析與班級經營規劃</w:t>
            </w:r>
          </w:p>
          <w:p w14:paraId="0935AEA2" w14:textId="77777777" w:rsidR="007C0B94" w:rsidRDefault="007C0B94" w:rsidP="00FB274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BBC4E3C" w14:textId="77777777" w:rsidR="00FB274A" w:rsidRDefault="00FB274A" w:rsidP="00FB274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4EC993BF" w14:textId="77777777" w:rsidR="00FB274A" w:rsidRDefault="00FB274A" w:rsidP="00FB274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A7F481C" w14:textId="42123009" w:rsidR="00FB274A" w:rsidRPr="00733518" w:rsidRDefault="00FB274A" w:rsidP="00FB274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FFE5BB8" w14:textId="77777777" w:rsidR="000A3B59" w:rsidRPr="00733518" w:rsidRDefault="000A3B59" w:rsidP="000A3B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11A44B" w14:textId="77777777" w:rsidR="000A3B59" w:rsidRPr="00733518" w:rsidRDefault="000A3B59" w:rsidP="000A3B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A3B59" w:rsidRPr="00733518" w14:paraId="3F7478AD" w14:textId="77777777" w:rsidTr="00F24B4E">
        <w:tc>
          <w:tcPr>
            <w:tcW w:w="2269" w:type="dxa"/>
          </w:tcPr>
          <w:p w14:paraId="3852AD3D" w14:textId="6B79301A" w:rsidR="000A3B59" w:rsidRDefault="00733518" w:rsidP="00FB274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33518">
              <w:rPr>
                <w:rFonts w:ascii="標楷體" w:eastAsia="標楷體" w:hAnsi="標楷體" w:hint="eastAsia"/>
                <w:sz w:val="28"/>
                <w:szCs w:val="28"/>
              </w:rPr>
              <w:t>學生能力分析與</w:t>
            </w:r>
            <w:r w:rsidR="00FB274A">
              <w:rPr>
                <w:rFonts w:ascii="標楷體" w:eastAsia="標楷體" w:hAnsi="標楷體" w:hint="eastAsia"/>
                <w:sz w:val="28"/>
                <w:szCs w:val="28"/>
              </w:rPr>
              <w:t>差異性教學策略的規劃</w:t>
            </w:r>
          </w:p>
          <w:p w14:paraId="23373894" w14:textId="77777777" w:rsidR="007C0B94" w:rsidRDefault="007C0B94" w:rsidP="00FB274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3BCDE6D" w14:textId="77777777" w:rsidR="007C0B94" w:rsidRDefault="007C0B94" w:rsidP="00FB274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0BD6C75F" w14:textId="77777777" w:rsidR="00FB274A" w:rsidRDefault="00FB274A" w:rsidP="00FB274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3386ECE3" w14:textId="56CCDA12" w:rsidR="00FB274A" w:rsidRPr="00733518" w:rsidRDefault="00FB274A" w:rsidP="00FB274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A3A95CF" w14:textId="77777777" w:rsidR="000A3B59" w:rsidRPr="00733518" w:rsidRDefault="000A3B59" w:rsidP="000A3B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91FBC5" w14:textId="77777777" w:rsidR="000A3B59" w:rsidRPr="00733518" w:rsidRDefault="000A3B59" w:rsidP="000A3B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A3B59" w:rsidRPr="00733518" w14:paraId="12975078" w14:textId="77777777" w:rsidTr="00F24B4E">
        <w:tc>
          <w:tcPr>
            <w:tcW w:w="2269" w:type="dxa"/>
          </w:tcPr>
          <w:p w14:paraId="70F3658B" w14:textId="772563FD" w:rsidR="000A3B59" w:rsidRDefault="00FB274A" w:rsidP="00FB274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學生錯誤分析與學習內容整合可能性的規劃</w:t>
            </w:r>
          </w:p>
          <w:p w14:paraId="7079E77B" w14:textId="77777777" w:rsidR="007C0B94" w:rsidRDefault="007C0B94" w:rsidP="00FB274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724662F4" w14:textId="3EFFA896" w:rsidR="00FB274A" w:rsidRPr="00733518" w:rsidRDefault="00FB274A" w:rsidP="00FB27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14F303E" w14:textId="77777777" w:rsidR="000A3B59" w:rsidRPr="00733518" w:rsidRDefault="000A3B59" w:rsidP="000A3B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FA68E8" w14:textId="77777777" w:rsidR="000A3B59" w:rsidRPr="00733518" w:rsidRDefault="000A3B59" w:rsidP="000A3B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A3B59" w:rsidRPr="00733518" w14:paraId="77D2055D" w14:textId="77777777" w:rsidTr="00F24B4E">
        <w:tc>
          <w:tcPr>
            <w:tcW w:w="2269" w:type="dxa"/>
          </w:tcPr>
          <w:p w14:paraId="61F9F983" w14:textId="77777777" w:rsidR="000A3B59" w:rsidRDefault="007C0B94" w:rsidP="007C0B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其他規劃項目</w:t>
            </w:r>
          </w:p>
          <w:p w14:paraId="09CF776E" w14:textId="77777777" w:rsidR="007C0B94" w:rsidRDefault="007C0B94" w:rsidP="007C0B9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1F6CA4F" w14:textId="4DE5F406" w:rsidR="007C0B94" w:rsidRPr="00733518" w:rsidRDefault="007C0B94" w:rsidP="007C0B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3BC13D1" w14:textId="77777777" w:rsidR="000A3B59" w:rsidRPr="00733518" w:rsidRDefault="000A3B59" w:rsidP="000A3B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50E79B" w14:textId="77777777" w:rsidR="000A3B59" w:rsidRPr="00733518" w:rsidRDefault="000A3B59" w:rsidP="000A3B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08B57EDD" w14:textId="77777777" w:rsidR="000A3B59" w:rsidRPr="000A3B59" w:rsidRDefault="000A3B59" w:rsidP="000A3B59">
      <w:pPr>
        <w:jc w:val="center"/>
        <w:rPr>
          <w:rFonts w:hint="eastAsia"/>
          <w:sz w:val="28"/>
          <w:szCs w:val="28"/>
        </w:rPr>
      </w:pPr>
    </w:p>
    <w:sectPr w:rsidR="000A3B59" w:rsidRPr="000A3B59" w:rsidSect="00F24B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0ED62" w14:textId="77777777" w:rsidR="00F16016" w:rsidRDefault="00F16016" w:rsidP="000A3B59">
      <w:r>
        <w:separator/>
      </w:r>
    </w:p>
  </w:endnote>
  <w:endnote w:type="continuationSeparator" w:id="0">
    <w:p w14:paraId="08F9E797" w14:textId="77777777" w:rsidR="00F16016" w:rsidRDefault="00F16016" w:rsidP="000A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16EE8" w14:textId="77777777" w:rsidR="00F16016" w:rsidRDefault="00F16016" w:rsidP="000A3B59">
      <w:r>
        <w:separator/>
      </w:r>
    </w:p>
  </w:footnote>
  <w:footnote w:type="continuationSeparator" w:id="0">
    <w:p w14:paraId="1E992833" w14:textId="77777777" w:rsidR="00F16016" w:rsidRDefault="00F16016" w:rsidP="000A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EA"/>
    <w:rsid w:val="00040DEA"/>
    <w:rsid w:val="000A3B59"/>
    <w:rsid w:val="000D01E4"/>
    <w:rsid w:val="003E76FE"/>
    <w:rsid w:val="00733518"/>
    <w:rsid w:val="007C0B94"/>
    <w:rsid w:val="009D79B8"/>
    <w:rsid w:val="00A23F5A"/>
    <w:rsid w:val="00F16016"/>
    <w:rsid w:val="00F24B4E"/>
    <w:rsid w:val="00FB274A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938F4"/>
  <w15:chartTrackingRefBased/>
  <w15:docId w15:val="{0D39EF0B-7F35-4477-90C3-B7A3E091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B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B59"/>
    <w:rPr>
      <w:sz w:val="20"/>
      <w:szCs w:val="20"/>
    </w:rPr>
  </w:style>
  <w:style w:type="table" w:styleId="a7">
    <w:name w:val="Table Grid"/>
    <w:basedOn w:val="a1"/>
    <w:uiPriority w:val="39"/>
    <w:rsid w:val="000A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2023-09-04T03:16:00Z</cp:lastPrinted>
  <dcterms:created xsi:type="dcterms:W3CDTF">2023-09-04T03:05:00Z</dcterms:created>
  <dcterms:modified xsi:type="dcterms:W3CDTF">2023-09-04T03:43:00Z</dcterms:modified>
</cp:coreProperties>
</file>